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3B605" w14:textId="15DB711F" w:rsidR="00AD4012" w:rsidRDefault="00AD4012" w:rsidP="00AD4012">
      <w:pPr>
        <w:pStyle w:val="NoSpacing"/>
        <w:spacing w:line="276" w:lineRule="auto"/>
        <w:rPr>
          <w:rFonts w:asciiTheme="majorHAnsi" w:hAnsiTheme="majorHAnsi"/>
          <w:b/>
          <w:bCs/>
          <w:color w:val="auto"/>
          <w:szCs w:val="22"/>
        </w:rPr>
      </w:pPr>
      <w:r>
        <w:rPr>
          <w:rFonts w:asciiTheme="majorHAnsi" w:hAnsiTheme="majorHAnsi"/>
          <w:b/>
          <w:bCs/>
          <w:color w:val="auto"/>
          <w:szCs w:val="22"/>
        </w:rPr>
        <w:t>Bettys and Taylors Group Community Fund</w:t>
      </w:r>
    </w:p>
    <w:p w14:paraId="0C239BE8" w14:textId="77777777" w:rsidR="00AD4012" w:rsidRDefault="00AD4012" w:rsidP="00AD4012">
      <w:pPr>
        <w:pStyle w:val="NoSpacing"/>
        <w:spacing w:line="276" w:lineRule="auto"/>
        <w:rPr>
          <w:rFonts w:asciiTheme="majorHAnsi" w:hAnsiTheme="majorHAnsi"/>
          <w:b/>
          <w:bCs/>
          <w:color w:val="auto"/>
          <w:szCs w:val="22"/>
        </w:rPr>
      </w:pPr>
    </w:p>
    <w:p w14:paraId="4CD4F4B9" w14:textId="371503E8" w:rsidR="00AD4012" w:rsidRDefault="00AD4012" w:rsidP="00AD4012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b/>
          <w:bCs/>
          <w:color w:val="auto"/>
          <w:szCs w:val="22"/>
        </w:rPr>
        <w:t xml:space="preserve">Full </w:t>
      </w:r>
      <w:r>
        <w:rPr>
          <w:rFonts w:asciiTheme="majorHAnsi" w:hAnsiTheme="majorHAnsi"/>
          <w:b/>
          <w:bCs/>
          <w:color w:val="auto"/>
          <w:szCs w:val="22"/>
        </w:rPr>
        <w:t>A</w:t>
      </w:r>
      <w:r w:rsidRPr="00F24C5E">
        <w:rPr>
          <w:rFonts w:asciiTheme="majorHAnsi" w:hAnsiTheme="majorHAnsi"/>
          <w:b/>
          <w:bCs/>
          <w:color w:val="auto"/>
          <w:szCs w:val="22"/>
        </w:rPr>
        <w:t>pplication</w:t>
      </w:r>
      <w:r>
        <w:rPr>
          <w:rFonts w:asciiTheme="majorHAnsi" w:hAnsiTheme="majorHAnsi"/>
          <w:b/>
          <w:bCs/>
          <w:color w:val="auto"/>
          <w:szCs w:val="22"/>
        </w:rPr>
        <w:t xml:space="preserve"> Questions</w:t>
      </w:r>
    </w:p>
    <w:p w14:paraId="20BD468F" w14:textId="77777777" w:rsidR="00AD4012" w:rsidRPr="00F24C5E" w:rsidRDefault="00AD4012" w:rsidP="00AD4012">
      <w:pPr>
        <w:pStyle w:val="NoSpacing"/>
        <w:numPr>
          <w:ilvl w:val="0"/>
          <w:numId w:val="1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Summary of the Proposed Development Need</w:t>
      </w:r>
      <w:r>
        <w:rPr>
          <w:rFonts w:asciiTheme="majorHAnsi" w:hAnsiTheme="majorHAnsi"/>
          <w:color w:val="auto"/>
          <w:szCs w:val="22"/>
        </w:rPr>
        <w:t>:</w:t>
      </w:r>
    </w:p>
    <w:p w14:paraId="18489E43" w14:textId="77777777" w:rsidR="00AD4012" w:rsidRPr="00F24C5E" w:rsidRDefault="00AD4012" w:rsidP="00AD4012">
      <w:pPr>
        <w:pStyle w:val="NoSpacing"/>
        <w:numPr>
          <w:ilvl w:val="0"/>
          <w:numId w:val="3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What organisational development challenge or opportunity are you seeking funding to address?</w:t>
      </w:r>
    </w:p>
    <w:p w14:paraId="34EC40AA" w14:textId="77777777" w:rsidR="00AD4012" w:rsidRDefault="00AD4012" w:rsidP="00AD4012">
      <w:pPr>
        <w:pStyle w:val="NoSpacing"/>
        <w:numPr>
          <w:ilvl w:val="0"/>
          <w:numId w:val="3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Why is this issue a priority right now</w:t>
      </w:r>
      <w:r>
        <w:rPr>
          <w:rFonts w:asciiTheme="majorHAnsi" w:hAnsiTheme="majorHAnsi"/>
          <w:color w:val="auto"/>
          <w:szCs w:val="22"/>
        </w:rPr>
        <w:t>?</w:t>
      </w:r>
    </w:p>
    <w:p w14:paraId="667988CE" w14:textId="77777777" w:rsidR="00AD4012" w:rsidRPr="003A48C4" w:rsidRDefault="00AD4012" w:rsidP="00AD4012">
      <w:pPr>
        <w:pStyle w:val="ListParagraph"/>
        <w:numPr>
          <w:ilvl w:val="0"/>
          <w:numId w:val="1"/>
        </w:num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</w:rPr>
      </w:pPr>
      <w:r w:rsidRPr="003A48C4">
        <w:rPr>
          <w:rFonts w:ascii="Segoe UI" w:eastAsia="Times New Roman" w:hAnsi="Segoe UI" w:cs="Segoe UI"/>
          <w:kern w:val="0"/>
          <w:sz w:val="21"/>
          <w:szCs w:val="21"/>
          <w:lang w:eastAsia="en-GB"/>
        </w:rPr>
        <w:t>What would success look like:</w:t>
      </w:r>
    </w:p>
    <w:p w14:paraId="5F8238E0" w14:textId="77777777" w:rsidR="00AD4012" w:rsidRPr="00F24C5E" w:rsidRDefault="00AD4012" w:rsidP="00AD4012">
      <w:pPr>
        <w:pStyle w:val="NoSpacing"/>
        <w:numPr>
          <w:ilvl w:val="0"/>
          <w:numId w:val="4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What outcomes do you hope this funding will help you achieve?</w:t>
      </w:r>
    </w:p>
    <w:p w14:paraId="21CCD4C0" w14:textId="77777777" w:rsidR="00AD4012" w:rsidRPr="00F24C5E" w:rsidRDefault="00AD4012" w:rsidP="00AD4012">
      <w:pPr>
        <w:pStyle w:val="NoSpacing"/>
        <w:numPr>
          <w:ilvl w:val="0"/>
          <w:numId w:val="4"/>
        </w:numPr>
        <w:spacing w:line="276" w:lineRule="auto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 xml:space="preserve">How will this </w:t>
      </w:r>
      <w:r>
        <w:rPr>
          <w:rFonts w:asciiTheme="majorHAnsi" w:hAnsiTheme="majorHAnsi"/>
          <w:color w:val="auto"/>
          <w:szCs w:val="22"/>
        </w:rPr>
        <w:t xml:space="preserve">funded work </w:t>
      </w:r>
      <w:r w:rsidRPr="00F24C5E">
        <w:rPr>
          <w:rFonts w:asciiTheme="majorHAnsi" w:hAnsiTheme="majorHAnsi"/>
          <w:color w:val="auto"/>
          <w:szCs w:val="22"/>
        </w:rPr>
        <w:t xml:space="preserve">strengthen your organisation </w:t>
      </w:r>
      <w:r>
        <w:rPr>
          <w:rFonts w:asciiTheme="majorHAnsi" w:hAnsiTheme="majorHAnsi"/>
          <w:color w:val="auto"/>
          <w:szCs w:val="22"/>
        </w:rPr>
        <w:t xml:space="preserve">and </w:t>
      </w:r>
      <w:r w:rsidRPr="00F24C5E">
        <w:rPr>
          <w:rFonts w:asciiTheme="majorHAnsi" w:hAnsiTheme="majorHAnsi"/>
          <w:color w:val="auto"/>
          <w:szCs w:val="22"/>
        </w:rPr>
        <w:t>improve performance</w:t>
      </w:r>
      <w:r>
        <w:rPr>
          <w:rFonts w:asciiTheme="majorHAnsi" w:hAnsiTheme="majorHAnsi"/>
          <w:color w:val="auto"/>
          <w:szCs w:val="22"/>
        </w:rPr>
        <w:t xml:space="preserve"> or</w:t>
      </w:r>
      <w:r w:rsidRPr="00F24C5E">
        <w:rPr>
          <w:rFonts w:asciiTheme="majorHAnsi" w:hAnsiTheme="majorHAnsi"/>
          <w:color w:val="auto"/>
          <w:szCs w:val="22"/>
        </w:rPr>
        <w:t xml:space="preserve"> capability?</w:t>
      </w:r>
    </w:p>
    <w:p w14:paraId="4A0A8864" w14:textId="77777777" w:rsidR="00AD4012" w:rsidRPr="00F24C5E" w:rsidRDefault="00AD4012" w:rsidP="00AD4012">
      <w:pPr>
        <w:pStyle w:val="NoSpacing"/>
        <w:numPr>
          <w:ilvl w:val="0"/>
          <w:numId w:val="1"/>
        </w:numPr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 xml:space="preserve">Provide a </w:t>
      </w:r>
      <w:r w:rsidRPr="00F24C5E">
        <w:rPr>
          <w:rFonts w:asciiTheme="majorHAnsi" w:hAnsiTheme="majorHAnsi"/>
          <w:color w:val="auto"/>
          <w:szCs w:val="22"/>
        </w:rPr>
        <w:t>plan</w:t>
      </w:r>
      <w:r>
        <w:rPr>
          <w:rFonts w:asciiTheme="majorHAnsi" w:hAnsiTheme="majorHAnsi"/>
          <w:color w:val="auto"/>
          <w:szCs w:val="22"/>
        </w:rPr>
        <w:t xml:space="preserve"> of the organisational development work that will be carried out</w:t>
      </w:r>
    </w:p>
    <w:p w14:paraId="111F387A" w14:textId="77777777" w:rsidR="00AD4012" w:rsidRPr="00F24C5E" w:rsidRDefault="00AD4012" w:rsidP="00AD4012">
      <w:pPr>
        <w:pStyle w:val="NoSpacing"/>
        <w:numPr>
          <w:ilvl w:val="0"/>
          <w:numId w:val="2"/>
        </w:numPr>
        <w:tabs>
          <w:tab w:val="clear" w:pos="720"/>
          <w:tab w:val="num" w:pos="993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Suggested O</w:t>
      </w:r>
      <w:r>
        <w:rPr>
          <w:rFonts w:asciiTheme="majorHAnsi" w:hAnsiTheme="majorHAnsi"/>
          <w:color w:val="auto"/>
          <w:szCs w:val="22"/>
        </w:rPr>
        <w:t xml:space="preserve">rganisational Development </w:t>
      </w:r>
      <w:r w:rsidRPr="00F24C5E">
        <w:rPr>
          <w:rFonts w:asciiTheme="majorHAnsi" w:hAnsiTheme="majorHAnsi"/>
          <w:color w:val="auto"/>
          <w:szCs w:val="22"/>
        </w:rPr>
        <w:t xml:space="preserve">activities </w:t>
      </w:r>
    </w:p>
    <w:p w14:paraId="75C6531E" w14:textId="77777777" w:rsidR="00AD4012" w:rsidRPr="00F24C5E" w:rsidRDefault="00AD4012" w:rsidP="00AD4012">
      <w:pPr>
        <w:pStyle w:val="NoSpacing"/>
        <w:numPr>
          <w:ilvl w:val="0"/>
          <w:numId w:val="2"/>
        </w:numPr>
        <w:tabs>
          <w:tab w:val="clear" w:pos="720"/>
          <w:tab w:val="num" w:pos="993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Why these approaches were chosen</w:t>
      </w:r>
    </w:p>
    <w:p w14:paraId="546FABF2" w14:textId="77777777" w:rsidR="00AD4012" w:rsidRPr="00F24C5E" w:rsidRDefault="00AD4012" w:rsidP="00AD4012">
      <w:pPr>
        <w:pStyle w:val="NoSpacing"/>
        <w:numPr>
          <w:ilvl w:val="0"/>
          <w:numId w:val="2"/>
        </w:numPr>
        <w:tabs>
          <w:tab w:val="clear" w:pos="720"/>
          <w:tab w:val="num" w:pos="993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F24C5E">
        <w:rPr>
          <w:rFonts w:asciiTheme="majorHAnsi" w:hAnsiTheme="majorHAnsi"/>
          <w:color w:val="auto"/>
          <w:szCs w:val="22"/>
        </w:rPr>
        <w:t>Any evidence or experience supporting this approach</w:t>
      </w:r>
      <w:r>
        <w:rPr>
          <w:rFonts w:asciiTheme="majorHAnsi" w:hAnsiTheme="majorHAnsi"/>
          <w:color w:val="auto"/>
          <w:szCs w:val="22"/>
        </w:rPr>
        <w:t>.</w:t>
      </w:r>
    </w:p>
    <w:p w14:paraId="5B243B1A" w14:textId="77777777" w:rsidR="00AD4012" w:rsidRDefault="00AD4012" w:rsidP="00AD4012">
      <w:pPr>
        <w:pStyle w:val="NoSpacing"/>
        <w:numPr>
          <w:ilvl w:val="0"/>
          <w:numId w:val="1"/>
        </w:numPr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>Experience, readiness and capability:</w:t>
      </w:r>
    </w:p>
    <w:p w14:paraId="17FC4CA2" w14:textId="77777777" w:rsidR="00AD4012" w:rsidRPr="003A48C4" w:rsidRDefault="00AD4012" w:rsidP="00AD4012">
      <w:pPr>
        <w:pStyle w:val="NoSpacing"/>
        <w:numPr>
          <w:ilvl w:val="0"/>
          <w:numId w:val="5"/>
        </w:numPr>
        <w:tabs>
          <w:tab w:val="clear" w:pos="720"/>
          <w:tab w:val="num" w:pos="1134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>What experience does your organisation have in delivering change or development work?</w:t>
      </w:r>
    </w:p>
    <w:p w14:paraId="4514A3D0" w14:textId="77777777" w:rsidR="00AD4012" w:rsidRPr="003A48C4" w:rsidRDefault="00AD4012" w:rsidP="00AD4012">
      <w:pPr>
        <w:pStyle w:val="NoSpacing"/>
        <w:numPr>
          <w:ilvl w:val="0"/>
          <w:numId w:val="5"/>
        </w:numPr>
        <w:tabs>
          <w:tab w:val="clear" w:pos="720"/>
          <w:tab w:val="num" w:pos="1134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 xml:space="preserve">Who will lead </w:t>
      </w:r>
      <w:r>
        <w:rPr>
          <w:rFonts w:asciiTheme="majorHAnsi" w:hAnsiTheme="majorHAnsi"/>
          <w:color w:val="auto"/>
          <w:szCs w:val="22"/>
        </w:rPr>
        <w:t xml:space="preserve">and deliver </w:t>
      </w:r>
      <w:r w:rsidRPr="003A48C4">
        <w:rPr>
          <w:rFonts w:asciiTheme="majorHAnsi" w:hAnsiTheme="majorHAnsi"/>
          <w:color w:val="auto"/>
          <w:szCs w:val="22"/>
        </w:rPr>
        <w:t>the work and what expertise will they bring?</w:t>
      </w:r>
    </w:p>
    <w:p w14:paraId="43DD4EE9" w14:textId="77777777" w:rsidR="00AD4012" w:rsidRPr="003A48C4" w:rsidRDefault="00AD4012" w:rsidP="00AD4012">
      <w:pPr>
        <w:pStyle w:val="NoSpacing"/>
        <w:numPr>
          <w:ilvl w:val="0"/>
          <w:numId w:val="5"/>
        </w:numPr>
        <w:tabs>
          <w:tab w:val="clear" w:pos="720"/>
          <w:tab w:val="num" w:pos="1134"/>
        </w:tabs>
        <w:spacing w:line="276" w:lineRule="auto"/>
        <w:ind w:left="1276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>How will you ensure capacity to deliver alongside your day-to</w:t>
      </w:r>
      <w:r>
        <w:rPr>
          <w:rFonts w:asciiTheme="majorHAnsi" w:hAnsiTheme="majorHAnsi"/>
          <w:color w:val="auto"/>
          <w:szCs w:val="22"/>
        </w:rPr>
        <w:t>-</w:t>
      </w:r>
      <w:r w:rsidRPr="003A48C4">
        <w:rPr>
          <w:rFonts w:asciiTheme="majorHAnsi" w:hAnsiTheme="majorHAnsi"/>
          <w:color w:val="auto"/>
          <w:szCs w:val="22"/>
        </w:rPr>
        <w:t>day activity?</w:t>
      </w:r>
    </w:p>
    <w:p w14:paraId="1C290D26" w14:textId="77777777" w:rsidR="00AD4012" w:rsidRDefault="00AD4012" w:rsidP="00AD4012">
      <w:pPr>
        <w:pStyle w:val="NoSpacing"/>
        <w:numPr>
          <w:ilvl w:val="0"/>
          <w:numId w:val="1"/>
        </w:numPr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>What is the potential impact of the organisational development:</w:t>
      </w:r>
    </w:p>
    <w:p w14:paraId="6DEA2FBC" w14:textId="77777777" w:rsidR="00AD4012" w:rsidRDefault="00AD4012" w:rsidP="00AD4012">
      <w:pPr>
        <w:pStyle w:val="NoSpacing"/>
        <w:numPr>
          <w:ilvl w:val="0"/>
          <w:numId w:val="6"/>
        </w:numPr>
        <w:spacing w:line="276" w:lineRule="auto"/>
        <w:ind w:left="1134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 xml:space="preserve">Who will benefit (teams, staff, communities, </w:t>
      </w:r>
      <w:r>
        <w:rPr>
          <w:rFonts w:asciiTheme="majorHAnsi" w:hAnsiTheme="majorHAnsi"/>
          <w:color w:val="auto"/>
          <w:szCs w:val="22"/>
        </w:rPr>
        <w:t>members</w:t>
      </w:r>
      <w:r w:rsidRPr="003A48C4">
        <w:rPr>
          <w:rFonts w:asciiTheme="majorHAnsi" w:hAnsiTheme="majorHAnsi"/>
          <w:color w:val="auto"/>
          <w:szCs w:val="22"/>
        </w:rPr>
        <w:t xml:space="preserve">) </w:t>
      </w:r>
    </w:p>
    <w:p w14:paraId="4C3643B2" w14:textId="77777777" w:rsidR="00AD4012" w:rsidRDefault="00AD4012" w:rsidP="00AD4012">
      <w:pPr>
        <w:pStyle w:val="NoSpacing"/>
        <w:numPr>
          <w:ilvl w:val="0"/>
          <w:numId w:val="6"/>
        </w:numPr>
        <w:spacing w:line="276" w:lineRule="auto"/>
        <w:ind w:left="1134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>Expected</w:t>
      </w:r>
      <w:r>
        <w:rPr>
          <w:rFonts w:asciiTheme="majorHAnsi" w:hAnsiTheme="majorHAnsi"/>
          <w:color w:val="auto"/>
          <w:szCs w:val="22"/>
        </w:rPr>
        <w:t xml:space="preserve"> </w:t>
      </w:r>
      <w:r w:rsidRPr="003A48C4">
        <w:rPr>
          <w:rFonts w:asciiTheme="majorHAnsi" w:hAnsiTheme="majorHAnsi"/>
          <w:color w:val="auto"/>
          <w:szCs w:val="22"/>
        </w:rPr>
        <w:t>impact</w:t>
      </w:r>
      <w:r>
        <w:rPr>
          <w:rFonts w:asciiTheme="majorHAnsi" w:hAnsiTheme="majorHAnsi"/>
          <w:color w:val="auto"/>
          <w:szCs w:val="22"/>
        </w:rPr>
        <w:t xml:space="preserve"> i.e. </w:t>
      </w:r>
      <w:r w:rsidRPr="003A48C4">
        <w:rPr>
          <w:rFonts w:asciiTheme="majorHAnsi" w:hAnsiTheme="majorHAnsi"/>
          <w:color w:val="auto"/>
          <w:szCs w:val="22"/>
        </w:rPr>
        <w:t>short,</w:t>
      </w:r>
      <w:r>
        <w:rPr>
          <w:rFonts w:asciiTheme="majorHAnsi" w:hAnsiTheme="majorHAnsi"/>
          <w:color w:val="auto"/>
          <w:szCs w:val="22"/>
        </w:rPr>
        <w:t xml:space="preserve"> </w:t>
      </w:r>
      <w:r w:rsidRPr="003A48C4">
        <w:rPr>
          <w:rFonts w:asciiTheme="majorHAnsi" w:hAnsiTheme="majorHAnsi"/>
          <w:color w:val="auto"/>
          <w:szCs w:val="22"/>
        </w:rPr>
        <w:t xml:space="preserve">medium, long-term </w:t>
      </w:r>
    </w:p>
    <w:p w14:paraId="58CFDC01" w14:textId="77777777" w:rsidR="00AD4012" w:rsidRDefault="00AD4012" w:rsidP="00AD4012">
      <w:pPr>
        <w:pStyle w:val="NoSpacing"/>
        <w:numPr>
          <w:ilvl w:val="0"/>
          <w:numId w:val="6"/>
        </w:numPr>
        <w:spacing w:line="276" w:lineRule="auto"/>
        <w:ind w:left="1134"/>
        <w:rPr>
          <w:rFonts w:asciiTheme="majorHAnsi" w:hAnsiTheme="majorHAnsi"/>
          <w:color w:val="auto"/>
          <w:szCs w:val="22"/>
        </w:rPr>
      </w:pPr>
      <w:r w:rsidRPr="003A48C4">
        <w:rPr>
          <w:rFonts w:asciiTheme="majorHAnsi" w:hAnsiTheme="majorHAnsi"/>
          <w:color w:val="auto"/>
          <w:szCs w:val="22"/>
        </w:rPr>
        <w:t>How learning might be shared or sustained</w:t>
      </w:r>
      <w:r>
        <w:rPr>
          <w:rFonts w:asciiTheme="majorHAnsi" w:hAnsiTheme="majorHAnsi"/>
          <w:color w:val="auto"/>
          <w:szCs w:val="22"/>
        </w:rPr>
        <w:t>.</w:t>
      </w:r>
    </w:p>
    <w:p w14:paraId="0215E91B" w14:textId="77777777" w:rsidR="00AD4012" w:rsidRDefault="00AD4012" w:rsidP="00AD4012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</w:p>
    <w:p w14:paraId="153005A5" w14:textId="34898EA3" w:rsidR="00AD4012" w:rsidRPr="003A48C4" w:rsidRDefault="00AD4012" w:rsidP="00AD4012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  <w:r>
        <w:rPr>
          <w:rFonts w:asciiTheme="majorHAnsi" w:hAnsiTheme="majorHAnsi"/>
          <w:color w:val="auto"/>
          <w:szCs w:val="22"/>
        </w:rPr>
        <w:t xml:space="preserve">Please </w:t>
      </w:r>
      <w:proofErr w:type="gramStart"/>
      <w:r>
        <w:rPr>
          <w:rFonts w:asciiTheme="majorHAnsi" w:hAnsiTheme="majorHAnsi"/>
          <w:color w:val="auto"/>
          <w:szCs w:val="22"/>
        </w:rPr>
        <w:t>note:</w:t>
      </w:r>
      <w:proofErr w:type="gramEnd"/>
      <w:r>
        <w:rPr>
          <w:rFonts w:asciiTheme="majorHAnsi" w:hAnsiTheme="majorHAnsi"/>
          <w:color w:val="auto"/>
          <w:szCs w:val="22"/>
        </w:rPr>
        <w:t xml:space="preserve"> this is not an application form. It’s only for the purpose of giving you advanced notice of what information we’ll be asking </w:t>
      </w:r>
      <w:r w:rsidR="00A250AB">
        <w:rPr>
          <w:rFonts w:asciiTheme="majorHAnsi" w:hAnsiTheme="majorHAnsi"/>
          <w:color w:val="auto"/>
          <w:szCs w:val="22"/>
        </w:rPr>
        <w:t xml:space="preserve">for </w:t>
      </w:r>
      <w:proofErr w:type="spellStart"/>
      <w:r w:rsidR="00A250AB">
        <w:rPr>
          <w:rFonts w:asciiTheme="majorHAnsi" w:hAnsiTheme="majorHAnsi"/>
          <w:color w:val="auto"/>
          <w:szCs w:val="22"/>
        </w:rPr>
        <w:t>at</w:t>
      </w:r>
      <w:proofErr w:type="spellEnd"/>
      <w:r w:rsidR="00A250AB">
        <w:rPr>
          <w:rFonts w:asciiTheme="majorHAnsi" w:hAnsiTheme="majorHAnsi"/>
          <w:color w:val="auto"/>
          <w:szCs w:val="22"/>
        </w:rPr>
        <w:t xml:space="preserve"> full application stage</w:t>
      </w:r>
      <w:r>
        <w:rPr>
          <w:rFonts w:asciiTheme="majorHAnsi" w:hAnsiTheme="majorHAnsi"/>
          <w:color w:val="auto"/>
          <w:szCs w:val="22"/>
        </w:rPr>
        <w:t>. There will also be standard questions regarding your organisation, geography supported</w:t>
      </w:r>
      <w:r w:rsidR="00A250AB">
        <w:rPr>
          <w:rFonts w:asciiTheme="majorHAnsi" w:hAnsiTheme="majorHAnsi"/>
          <w:color w:val="auto"/>
          <w:szCs w:val="22"/>
        </w:rPr>
        <w:t>,</w:t>
      </w:r>
      <w:r>
        <w:rPr>
          <w:rFonts w:asciiTheme="majorHAnsi" w:hAnsiTheme="majorHAnsi"/>
          <w:color w:val="auto"/>
          <w:szCs w:val="22"/>
        </w:rPr>
        <w:t xml:space="preserve"> and budget.</w:t>
      </w:r>
    </w:p>
    <w:p w14:paraId="3937F21F" w14:textId="77777777" w:rsidR="00AD4012" w:rsidRDefault="00AD4012" w:rsidP="00AD4012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</w:p>
    <w:p w14:paraId="32506E59" w14:textId="77777777" w:rsidR="00AD4012" w:rsidRDefault="00AD4012" w:rsidP="00AD4012">
      <w:pPr>
        <w:pStyle w:val="NoSpacing"/>
        <w:spacing w:line="276" w:lineRule="auto"/>
        <w:rPr>
          <w:rFonts w:asciiTheme="majorHAnsi" w:hAnsiTheme="majorHAnsi"/>
          <w:color w:val="auto"/>
          <w:szCs w:val="22"/>
        </w:rPr>
      </w:pPr>
    </w:p>
    <w:p w14:paraId="03075B15" w14:textId="77777777" w:rsidR="00B558EE" w:rsidRDefault="00B558EE"/>
    <w:sectPr w:rsidR="00B558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E0ED9"/>
    <w:multiLevelType w:val="multilevel"/>
    <w:tmpl w:val="0192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B799A"/>
    <w:multiLevelType w:val="multilevel"/>
    <w:tmpl w:val="0192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F13B3E"/>
    <w:multiLevelType w:val="hybridMultilevel"/>
    <w:tmpl w:val="0F14F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81CD9"/>
    <w:multiLevelType w:val="hybridMultilevel"/>
    <w:tmpl w:val="80ACC1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5CA008B"/>
    <w:multiLevelType w:val="multilevel"/>
    <w:tmpl w:val="297AB2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ajorHAnsi" w:eastAsiaTheme="minorHAnsi" w:hAnsiTheme="majorHAnsi" w:cs="Calibr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6168FB"/>
    <w:multiLevelType w:val="hybridMultilevel"/>
    <w:tmpl w:val="2F1E1C9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05962696">
    <w:abstractNumId w:val="4"/>
  </w:num>
  <w:num w:numId="2" w16cid:durableId="1344891131">
    <w:abstractNumId w:val="1"/>
  </w:num>
  <w:num w:numId="3" w16cid:durableId="1511527012">
    <w:abstractNumId w:val="3"/>
  </w:num>
  <w:num w:numId="4" w16cid:durableId="1505822699">
    <w:abstractNumId w:val="5"/>
  </w:num>
  <w:num w:numId="5" w16cid:durableId="1305625187">
    <w:abstractNumId w:val="0"/>
  </w:num>
  <w:num w:numId="6" w16cid:durableId="6223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012"/>
    <w:rsid w:val="001B521F"/>
    <w:rsid w:val="00236C5B"/>
    <w:rsid w:val="00390639"/>
    <w:rsid w:val="00A250AB"/>
    <w:rsid w:val="00AD4012"/>
    <w:rsid w:val="00B5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89EE4"/>
  <w15:chartTrackingRefBased/>
  <w15:docId w15:val="{D6C75A6B-4798-42B8-9461-8DA5AD351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40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40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0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40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40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40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0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40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40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40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40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0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40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40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40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0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40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40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40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40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40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40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40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40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40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40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40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40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401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D4012"/>
    <w:pPr>
      <w:spacing w:after="0" w:line="240" w:lineRule="auto"/>
    </w:pPr>
    <w:rPr>
      <w:rFonts w:ascii="Lato" w:hAnsi="Lato" w:cs="Calibri"/>
      <w:color w:val="000000"/>
      <w:kern w:val="3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Odom</dc:creator>
  <cp:keywords/>
  <dc:description/>
  <cp:lastModifiedBy>Katherine Odom</cp:lastModifiedBy>
  <cp:revision>1</cp:revision>
  <dcterms:created xsi:type="dcterms:W3CDTF">2026-03-09T15:04:00Z</dcterms:created>
  <dcterms:modified xsi:type="dcterms:W3CDTF">2026-03-09T15:16:00Z</dcterms:modified>
</cp:coreProperties>
</file>